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FBD6" w14:textId="77777777" w:rsidR="003D1B3E" w:rsidRPr="00F557D7" w:rsidRDefault="003D1B3E" w:rsidP="003D1B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7D7">
        <w:rPr>
          <w:rFonts w:ascii="Times New Roman" w:hAnsi="Times New Roman" w:cs="Times New Roman"/>
          <w:b/>
          <w:bCs/>
          <w:sz w:val="28"/>
          <w:szCs w:val="28"/>
        </w:rPr>
        <w:t>CS341 Software Engineering</w:t>
      </w:r>
    </w:p>
    <w:p w14:paraId="67E50719" w14:textId="77777777" w:rsidR="003D1B3E" w:rsidRPr="00315F6C" w:rsidRDefault="003D1B3E" w:rsidP="003D1B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84E396D" w14:textId="7A8EA47A" w:rsidR="003D1B3E" w:rsidRPr="00F557D7" w:rsidRDefault="003D1B3E" w:rsidP="003D1B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7D7">
        <w:rPr>
          <w:rFonts w:ascii="Times New Roman" w:hAnsi="Times New Roman" w:cs="Times New Roman"/>
          <w:b/>
          <w:bCs/>
          <w:sz w:val="28"/>
          <w:szCs w:val="28"/>
        </w:rPr>
        <w:t xml:space="preserve">Homework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BFDE14A" w14:textId="77777777" w:rsidR="003D1B3E" w:rsidRDefault="003D1B3E" w:rsidP="003D1B3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D63966" w14:textId="5037DFEA" w:rsidR="003D1B3E" w:rsidRDefault="003D1B3E" w:rsidP="003D1B3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Write your code for Part II in Java.  Submit your code and output screens to </w:t>
      </w:r>
      <w:r w:rsidR="00D47BE7">
        <w:rPr>
          <w:rFonts w:ascii="Times New Roman" w:hAnsi="Times New Roman" w:cs="Times New Roman"/>
          <w:b/>
          <w:bCs/>
          <w:sz w:val="20"/>
          <w:szCs w:val="20"/>
        </w:rPr>
        <w:t>Canvas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012188CB" w14:textId="77777777" w:rsidR="003D1B3E" w:rsidRDefault="003D1B3E" w:rsidP="00534B3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</w:p>
    <w:p w14:paraId="268F6EC5" w14:textId="2D8C25BC" w:rsidR="00BE3532" w:rsidRPr="007F255D" w:rsidRDefault="00BE3532" w:rsidP="00A741B1">
      <w:pPr>
        <w:outlineLvl w:val="1"/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</w:pPr>
    </w:p>
    <w:p w14:paraId="615B2A03" w14:textId="77777777" w:rsidR="00534B33" w:rsidRDefault="00534B33" w:rsidP="00CD5688">
      <w:pPr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ED7188B" w14:textId="2FAE1CAD" w:rsidR="00226457" w:rsidRPr="007F255D" w:rsidRDefault="00226457" w:rsidP="00CD5688">
      <w:pPr>
        <w:outlineLvl w:val="1"/>
        <w:rPr>
          <w:rFonts w:ascii="Times New Roman" w:eastAsia="Times New Roman" w:hAnsi="Times New Roman" w:cs="Times New Roman"/>
          <w:b/>
          <w:bCs/>
          <w:color w:val="99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b/>
          <w:bCs/>
          <w:color w:val="000000"/>
        </w:rPr>
        <w:t xml:space="preserve">Part I: </w:t>
      </w:r>
      <w:r w:rsidRPr="007F255D">
        <w:rPr>
          <w:rFonts w:ascii="Times New Roman" w:hAnsi="Times New Roman" w:cs="Times New Roman"/>
          <w:b/>
          <w:bCs/>
        </w:rPr>
        <w:t xml:space="preserve">Complete the reading </w:t>
      </w:r>
      <w:r w:rsidRPr="00555D68">
        <w:rPr>
          <w:rFonts w:ascii="Times New Roman" w:hAnsi="Times New Roman" w:cs="Times New Roman"/>
          <w:b/>
          <w:bCs/>
        </w:rPr>
        <w:t>assignments</w:t>
      </w:r>
      <w:r w:rsidR="00555D68" w:rsidRPr="00555D68">
        <w:rPr>
          <w:rFonts w:ascii="Times New Roman" w:hAnsi="Times New Roman" w:cs="Times New Roman"/>
          <w:b/>
          <w:bCs/>
        </w:rPr>
        <w:t xml:space="preserve"> (chapters 1-3) from the following url.</w:t>
      </w:r>
    </w:p>
    <w:p w14:paraId="6EC44571" w14:textId="77777777" w:rsidR="00226457" w:rsidRPr="007F255D" w:rsidRDefault="00000000" w:rsidP="00CD5688">
      <w:pPr>
        <w:ind w:left="720"/>
        <w:rPr>
          <w:rFonts w:ascii="Times New Roman" w:hAnsi="Times New Roman" w:cs="Times New Roman"/>
          <w:sz w:val="20"/>
          <w:szCs w:val="20"/>
        </w:rPr>
      </w:pPr>
      <w:hyperlink r:id="rId5" w:history="1">
        <w:r w:rsidR="00226457" w:rsidRPr="007F255D">
          <w:rPr>
            <w:rStyle w:val="Hyperlink"/>
            <w:rFonts w:ascii="Times New Roman" w:hAnsi="Times New Roman" w:cs="Times New Roman"/>
            <w:sz w:val="20"/>
            <w:szCs w:val="20"/>
          </w:rPr>
          <w:t>https://git-scm.com/book/en/v2</w:t>
        </w:r>
      </w:hyperlink>
    </w:p>
    <w:p w14:paraId="7AA8F396" w14:textId="77777777" w:rsidR="00226457" w:rsidRPr="007F255D" w:rsidRDefault="00226457" w:rsidP="00CD5688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3E95C54B" w14:textId="77777777" w:rsidR="00226457" w:rsidRPr="007F255D" w:rsidRDefault="00226457" w:rsidP="00CD5688">
      <w:pPr>
        <w:ind w:left="720"/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Read Chapter 1: Getting Started of the ProGit book. </w:t>
      </w:r>
    </w:p>
    <w:p w14:paraId="12BE9535" w14:textId="77777777" w:rsidR="00226457" w:rsidRPr="007F255D" w:rsidRDefault="00226457" w:rsidP="00CD5688">
      <w:pPr>
        <w:ind w:left="720"/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Read Chapter 2: Git Basics of the ProGit book. </w:t>
      </w:r>
    </w:p>
    <w:p w14:paraId="346EC641" w14:textId="77777777" w:rsidR="00226457" w:rsidRPr="007F255D" w:rsidRDefault="00226457" w:rsidP="00CD5688">
      <w:pPr>
        <w:ind w:left="720"/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Read Chapter 3: Git Branching of the ProGit book. </w:t>
      </w:r>
    </w:p>
    <w:p w14:paraId="18B887B4" w14:textId="77777777" w:rsidR="00226457" w:rsidRPr="007F255D" w:rsidRDefault="00226457" w:rsidP="00226457">
      <w:pPr>
        <w:rPr>
          <w:rFonts w:ascii="Times New Roman" w:hAnsi="Times New Roman" w:cs="Times New Roman"/>
          <w:sz w:val="20"/>
          <w:szCs w:val="20"/>
        </w:rPr>
      </w:pPr>
    </w:p>
    <w:p w14:paraId="7E494286" w14:textId="65E34B1F" w:rsidR="00242315" w:rsidRPr="007F255D" w:rsidRDefault="00242315" w:rsidP="00A741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C5C418" w14:textId="4B97DD06" w:rsidR="00226457" w:rsidRPr="007F255D" w:rsidRDefault="00226457" w:rsidP="00A741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1209E4" w14:textId="39877E98" w:rsidR="00226457" w:rsidRPr="007F255D" w:rsidRDefault="00226457" w:rsidP="00226457">
      <w:pPr>
        <w:outlineLvl w:val="1"/>
        <w:rPr>
          <w:rFonts w:ascii="Times New Roman" w:eastAsia="Times New Roman" w:hAnsi="Times New Roman" w:cs="Times New Roman"/>
          <w:b/>
          <w:bCs/>
          <w:color w:val="990000"/>
        </w:rPr>
      </w:pPr>
      <w:r w:rsidRPr="007F255D">
        <w:rPr>
          <w:rFonts w:ascii="Times New Roman" w:eastAsia="Times New Roman" w:hAnsi="Times New Roman" w:cs="Times New Roman"/>
          <w:b/>
          <w:bCs/>
          <w:color w:val="000000"/>
        </w:rPr>
        <w:t xml:space="preserve">Part II: </w:t>
      </w:r>
      <w:r w:rsidRPr="007F255D">
        <w:rPr>
          <w:rFonts w:ascii="Times New Roman" w:eastAsia="Times New Roman" w:hAnsi="Times New Roman" w:cs="Times New Roman"/>
          <w:b/>
          <w:bCs/>
          <w:color w:val="990000"/>
        </w:rPr>
        <w:t>Debugging Java Programs with Eclipse</w:t>
      </w:r>
      <w:r w:rsidR="00112199">
        <w:rPr>
          <w:rFonts w:ascii="Times New Roman" w:eastAsia="Times New Roman" w:hAnsi="Times New Roman" w:cs="Times New Roman"/>
          <w:b/>
          <w:bCs/>
          <w:color w:val="990000"/>
        </w:rPr>
        <w:t xml:space="preserve"> and Creating </w:t>
      </w:r>
      <w:r w:rsidR="00220E0A">
        <w:rPr>
          <w:rFonts w:ascii="Times New Roman" w:eastAsia="Times New Roman" w:hAnsi="Times New Roman" w:cs="Times New Roman"/>
          <w:b/>
          <w:bCs/>
          <w:color w:val="990000"/>
        </w:rPr>
        <w:t>Javadoc</w:t>
      </w:r>
      <w:r w:rsidR="00112199">
        <w:rPr>
          <w:rFonts w:ascii="Times New Roman" w:eastAsia="Times New Roman" w:hAnsi="Times New Roman" w:cs="Times New Roman"/>
          <w:b/>
          <w:bCs/>
          <w:color w:val="990000"/>
        </w:rPr>
        <w:t xml:space="preserve"> comments</w:t>
      </w:r>
    </w:p>
    <w:p w14:paraId="4FBCCD7D" w14:textId="19A1A984" w:rsidR="00BE3532" w:rsidRPr="007F255D" w:rsidRDefault="00A42391" w:rsidP="00A741B1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In this </w:t>
      </w:r>
      <w:r w:rsidR="00226457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section of the </w:t>
      </w: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homework assignment, you will create </w:t>
      </w:r>
      <w:r w:rsidR="00226457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two</w:t>
      </w: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GUI apps. </w:t>
      </w:r>
      <w:r w:rsid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should design the visual elements of both apps anyway you wish. </w:t>
      </w:r>
      <w:r w:rsidR="00112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Embed your code with well written </w:t>
      </w:r>
      <w:r w:rsidR="00112199" w:rsidRPr="00F82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Javadoc</w:t>
      </w:r>
      <w:r w:rsidR="00112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comments and generate a </w:t>
      </w:r>
      <w:r w:rsidR="00112199" w:rsidRPr="00F82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Javadoc</w:t>
      </w:r>
      <w:r w:rsidR="00112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 both applications. In addition, d</w:t>
      </w:r>
      <w:r w:rsidR="00112199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evelop both these apps using </w:t>
      </w:r>
      <w:r w:rsidR="00112199" w:rsidRPr="00F82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WindowBuilder</w:t>
      </w:r>
      <w:r w:rsidR="00112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</w:t>
      </w:r>
      <w:r w:rsidR="00112199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Eclipse's </w:t>
      </w:r>
      <w:r w:rsidR="00F82C8F" w:rsidRPr="00F82C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Debug</w:t>
      </w:r>
      <w:r w:rsidR="00F82C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perspective</w:t>
      </w:r>
      <w:r w:rsidR="00112199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</w:t>
      </w:r>
      <w:r w:rsidR="00112199">
        <w:rPr>
          <w:rFonts w:ascii="Times New Roman" w:eastAsia="Times New Roman" w:hAnsi="Times New Roman" w:cs="Times New Roman"/>
          <w:color w:val="000000"/>
          <w:sz w:val="20"/>
          <w:szCs w:val="20"/>
        </w:rPr>
        <w:t>When using the Debug tools in Eclipse, p</w:t>
      </w:r>
      <w:r w:rsidR="007F255D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ractice</w:t>
      </w:r>
      <w:r w:rsidR="00242315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following:</w:t>
      </w:r>
    </w:p>
    <w:p w14:paraId="19240782" w14:textId="3870A5B8" w:rsidR="00BE3532" w:rsidRPr="007F255D" w:rsidRDefault="00BE3532" w:rsidP="00A741B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Suspending, Resuming and Terminating </w:t>
      </w:r>
      <w:r w:rsidR="00242315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42315"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rogram</w:t>
      </w:r>
    </w:p>
    <w:p w14:paraId="1640CA90" w14:textId="77777777" w:rsidR="00BE3532" w:rsidRPr="007F255D" w:rsidRDefault="00BE3532" w:rsidP="00A741B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Setting Breakpoints</w:t>
      </w:r>
    </w:p>
    <w:p w14:paraId="4EA7C2F7" w14:textId="77777777" w:rsidR="00BE3532" w:rsidRPr="007F255D" w:rsidRDefault="00BE3532" w:rsidP="00A741B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Step Into, Step Over and Step Return</w:t>
      </w:r>
    </w:p>
    <w:p w14:paraId="14EF509B" w14:textId="77777777" w:rsidR="00BE3532" w:rsidRPr="007F255D" w:rsidRDefault="00BE3532" w:rsidP="00A741B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Viewing Variable Values</w:t>
      </w:r>
    </w:p>
    <w:p w14:paraId="3BF3F9BD" w14:textId="77777777" w:rsidR="00BE3532" w:rsidRPr="007F255D" w:rsidRDefault="00BE3532" w:rsidP="00A741B1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F255D">
        <w:rPr>
          <w:rFonts w:ascii="Times New Roman" w:eastAsia="Times New Roman" w:hAnsi="Times New Roman" w:cs="Times New Roman"/>
          <w:color w:val="000000"/>
          <w:sz w:val="20"/>
          <w:szCs w:val="20"/>
        </w:rPr>
        <w:t>Evaluating Expressions</w:t>
      </w:r>
    </w:p>
    <w:p w14:paraId="02775C98" w14:textId="7FEDAC66" w:rsidR="002065CD" w:rsidRDefault="002065CD" w:rsidP="00A741B1">
      <w:pPr>
        <w:rPr>
          <w:rFonts w:ascii="Times New Roman" w:hAnsi="Times New Roman" w:cs="Times New Roman"/>
          <w:sz w:val="20"/>
          <w:szCs w:val="20"/>
        </w:rPr>
      </w:pPr>
    </w:p>
    <w:p w14:paraId="5BFBC242" w14:textId="77777777" w:rsidR="007F255D" w:rsidRPr="007F255D" w:rsidRDefault="007F255D" w:rsidP="00A741B1">
      <w:pPr>
        <w:rPr>
          <w:rFonts w:ascii="Times New Roman" w:hAnsi="Times New Roman" w:cs="Times New Roman"/>
          <w:sz w:val="20"/>
          <w:szCs w:val="20"/>
        </w:rPr>
      </w:pPr>
    </w:p>
    <w:p w14:paraId="6B2F2227" w14:textId="0A3E26FC" w:rsidR="00A42391" w:rsidRPr="007F255D" w:rsidRDefault="00A42391" w:rsidP="00A741B1">
      <w:pPr>
        <w:rPr>
          <w:rFonts w:ascii="Times New Roman" w:hAnsi="Times New Roman" w:cs="Times New Roman"/>
          <w:sz w:val="20"/>
          <w:szCs w:val="20"/>
        </w:rPr>
      </w:pPr>
    </w:p>
    <w:p w14:paraId="51E4E4D8" w14:textId="34ABF106" w:rsidR="00A42391" w:rsidRPr="007F255D" w:rsidRDefault="00A42391" w:rsidP="007F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App 1: </w:t>
      </w:r>
      <w:r w:rsidR="004172DA" w:rsidRPr="007F255D">
        <w:rPr>
          <w:rFonts w:ascii="Times New Roman" w:hAnsi="Times New Roman" w:cs="Times New Roman"/>
          <w:sz w:val="20"/>
          <w:szCs w:val="20"/>
        </w:rPr>
        <w:t xml:space="preserve">Use WindowBuilder to create the following </w:t>
      </w:r>
      <w:r w:rsidRPr="007F255D">
        <w:rPr>
          <w:rFonts w:ascii="Times New Roman" w:hAnsi="Times New Roman" w:cs="Times New Roman"/>
          <w:sz w:val="20"/>
          <w:szCs w:val="20"/>
        </w:rPr>
        <w:t>Scrabble</w:t>
      </w:r>
      <w:r w:rsidR="004172DA" w:rsidRPr="007F255D">
        <w:rPr>
          <w:rFonts w:ascii="Times New Roman" w:hAnsi="Times New Roman" w:cs="Times New Roman"/>
          <w:sz w:val="20"/>
          <w:szCs w:val="20"/>
        </w:rPr>
        <w:t xml:space="preserve"> App.</w:t>
      </w:r>
    </w:p>
    <w:p w14:paraId="117CECE4" w14:textId="77777777" w:rsidR="004172DA" w:rsidRPr="007F255D" w:rsidRDefault="00A42391" w:rsidP="007F25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Allow the user to enter the letters of 4 scrabble tiles.  </w:t>
      </w:r>
    </w:p>
    <w:p w14:paraId="0D6A4BEB" w14:textId="03751396" w:rsidR="00A42391" w:rsidRPr="007F255D" w:rsidRDefault="00A42391" w:rsidP="007F25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Display </w:t>
      </w:r>
      <w:r w:rsidRPr="007F255D">
        <w:rPr>
          <w:rFonts w:ascii="Times New Roman" w:hAnsi="Times New Roman" w:cs="Times New Roman"/>
          <w:b/>
          <w:bCs/>
          <w:sz w:val="20"/>
          <w:szCs w:val="20"/>
          <w:u w:val="single"/>
        </w:rPr>
        <w:t>all</w:t>
      </w:r>
      <w:r w:rsidRPr="007F255D">
        <w:rPr>
          <w:rFonts w:ascii="Times New Roman" w:hAnsi="Times New Roman" w:cs="Times New Roman"/>
          <w:sz w:val="20"/>
          <w:szCs w:val="20"/>
        </w:rPr>
        <w:t xml:space="preserve"> the ways to assemble these tiles.</w:t>
      </w:r>
      <w:r w:rsidR="008F0191">
        <w:rPr>
          <w:rFonts w:ascii="Times New Roman" w:hAnsi="Times New Roman" w:cs="Times New Roman"/>
          <w:sz w:val="20"/>
          <w:szCs w:val="20"/>
        </w:rPr>
        <w:t xml:space="preserve"> Each “word” should contain all the tiles.</w:t>
      </w:r>
    </w:p>
    <w:p w14:paraId="2F953FD4" w14:textId="68AA7861" w:rsidR="004172DA" w:rsidRPr="007F255D" w:rsidRDefault="004172DA" w:rsidP="007F25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>Detect and display an error when the user tries to enter more than 7 scrabble tiles.</w:t>
      </w:r>
    </w:p>
    <w:p w14:paraId="3945F3CE" w14:textId="35EE9D4E" w:rsidR="004172DA" w:rsidRPr="007F255D" w:rsidRDefault="004172DA" w:rsidP="007F25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>Detect and display an error when the user tries to enter non-letters of the alphabet.</w:t>
      </w:r>
    </w:p>
    <w:p w14:paraId="7CA04EC2" w14:textId="2763846E" w:rsidR="004172DA" w:rsidRPr="007F255D" w:rsidRDefault="004172DA" w:rsidP="007F255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Fully test your app.  </w:t>
      </w:r>
    </w:p>
    <w:p w14:paraId="6358E250" w14:textId="63EF06C7" w:rsidR="00A42391" w:rsidRPr="007F255D" w:rsidRDefault="00A42391" w:rsidP="00A741B1">
      <w:pPr>
        <w:rPr>
          <w:rFonts w:ascii="Times New Roman" w:hAnsi="Times New Roman" w:cs="Times New Roman"/>
          <w:sz w:val="20"/>
          <w:szCs w:val="20"/>
        </w:rPr>
      </w:pPr>
    </w:p>
    <w:p w14:paraId="63E3F9D3" w14:textId="77777777" w:rsidR="00A42391" w:rsidRPr="007F255D" w:rsidRDefault="00A42391" w:rsidP="00A741B1">
      <w:pPr>
        <w:rPr>
          <w:rFonts w:ascii="Times New Roman" w:hAnsi="Times New Roman" w:cs="Times New Roman"/>
          <w:sz w:val="20"/>
          <w:szCs w:val="20"/>
        </w:rPr>
      </w:pPr>
    </w:p>
    <w:p w14:paraId="33ED1B78" w14:textId="2A4397B2" w:rsidR="00A42391" w:rsidRPr="007F255D" w:rsidRDefault="00A42391" w:rsidP="00A741B1">
      <w:pPr>
        <w:rPr>
          <w:rFonts w:ascii="Times New Roman" w:hAnsi="Times New Roman" w:cs="Times New Roman"/>
          <w:sz w:val="20"/>
          <w:szCs w:val="20"/>
        </w:rPr>
      </w:pPr>
    </w:p>
    <w:p w14:paraId="34231303" w14:textId="77777777" w:rsidR="004172DA" w:rsidRPr="007F255D" w:rsidRDefault="00A42391" w:rsidP="007F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>App 2:</w:t>
      </w:r>
      <w:r w:rsidR="004172DA" w:rsidRPr="007F255D">
        <w:rPr>
          <w:rFonts w:ascii="Times New Roman" w:hAnsi="Times New Roman" w:cs="Times New Roman"/>
          <w:sz w:val="20"/>
          <w:szCs w:val="20"/>
        </w:rPr>
        <w:t xml:space="preserve"> Use WindowBuilder to create the following Password strength app.</w:t>
      </w:r>
    </w:p>
    <w:p w14:paraId="713DBF6C" w14:textId="2034BF80" w:rsidR="004172DA" w:rsidRPr="007F255D" w:rsidRDefault="00A42391" w:rsidP="00A42391">
      <w:p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Passwords are often characterized as weak or strong based on the length of the largest “block in the sequence of characters.  </w:t>
      </w:r>
      <w:r w:rsidR="007F255D">
        <w:rPr>
          <w:rFonts w:ascii="Times New Roman" w:hAnsi="Times New Roman" w:cs="Times New Roman"/>
          <w:sz w:val="20"/>
          <w:szCs w:val="20"/>
        </w:rPr>
        <w:t>Design your app so that the user is allowed</w:t>
      </w:r>
      <w:r w:rsidR="004172DA" w:rsidRPr="007F255D">
        <w:rPr>
          <w:rFonts w:ascii="Times New Roman" w:hAnsi="Times New Roman" w:cs="Times New Roman"/>
          <w:sz w:val="20"/>
          <w:szCs w:val="20"/>
        </w:rPr>
        <w:t xml:space="preserve"> to enter </w:t>
      </w:r>
      <w:r w:rsidRPr="007F255D">
        <w:rPr>
          <w:rFonts w:ascii="Times New Roman" w:hAnsi="Times New Roman" w:cs="Times New Roman"/>
          <w:sz w:val="20"/>
          <w:szCs w:val="20"/>
        </w:rPr>
        <w:t>a password of no less than 8 characters and no more than 12 characters</w:t>
      </w:r>
      <w:r w:rsidR="004172DA" w:rsidRPr="007F255D">
        <w:rPr>
          <w:rFonts w:ascii="Times New Roman" w:hAnsi="Times New Roman" w:cs="Times New Roman"/>
          <w:sz w:val="20"/>
          <w:szCs w:val="20"/>
        </w:rPr>
        <w:t>. Detect and display an error when the user tries to enter a space</w:t>
      </w:r>
      <w:r w:rsidR="007F255D">
        <w:rPr>
          <w:rFonts w:ascii="Times New Roman" w:hAnsi="Times New Roman" w:cs="Times New Roman"/>
          <w:sz w:val="20"/>
          <w:szCs w:val="20"/>
        </w:rPr>
        <w:t xml:space="preserve"> or a password of invalid size.</w:t>
      </w:r>
    </w:p>
    <w:p w14:paraId="0B627E43" w14:textId="77777777" w:rsidR="004172DA" w:rsidRPr="007F255D" w:rsidRDefault="004172DA" w:rsidP="00A42391">
      <w:pPr>
        <w:rPr>
          <w:rFonts w:ascii="Times New Roman" w:hAnsi="Times New Roman" w:cs="Times New Roman"/>
          <w:sz w:val="20"/>
          <w:szCs w:val="20"/>
        </w:rPr>
      </w:pPr>
    </w:p>
    <w:p w14:paraId="78DFBDE5" w14:textId="7DECF29B" w:rsidR="00A42391" w:rsidRPr="007F255D" w:rsidRDefault="004172DA" w:rsidP="00A42391">
      <w:p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>Compute</w:t>
      </w:r>
      <w:r w:rsidR="00A42391" w:rsidRPr="007F255D">
        <w:rPr>
          <w:rFonts w:ascii="Times New Roman" w:hAnsi="Times New Roman" w:cs="Times New Roman"/>
          <w:sz w:val="20"/>
          <w:szCs w:val="20"/>
        </w:rPr>
        <w:t xml:space="preserve"> the length of the largest "block" in the password. A block is a run of adjacent char</w:t>
      </w:r>
      <w:r w:rsidR="00DF6C8B" w:rsidRPr="007F255D">
        <w:rPr>
          <w:rFonts w:ascii="Times New Roman" w:hAnsi="Times New Roman" w:cs="Times New Roman"/>
          <w:sz w:val="20"/>
          <w:szCs w:val="20"/>
        </w:rPr>
        <w:t>acter</w:t>
      </w:r>
      <w:r w:rsidR="00A42391" w:rsidRPr="007F255D">
        <w:rPr>
          <w:rFonts w:ascii="Times New Roman" w:hAnsi="Times New Roman" w:cs="Times New Roman"/>
          <w:sz w:val="20"/>
          <w:szCs w:val="20"/>
        </w:rPr>
        <w:t xml:space="preserve">s that are </w:t>
      </w:r>
      <w:r w:rsidR="00DF6C8B" w:rsidRPr="007F255D">
        <w:rPr>
          <w:rFonts w:ascii="Times New Roman" w:hAnsi="Times New Roman" w:cs="Times New Roman"/>
          <w:sz w:val="20"/>
          <w:szCs w:val="20"/>
        </w:rPr>
        <w:t xml:space="preserve">exactly (case sensitive) </w:t>
      </w:r>
      <w:r w:rsidR="00A42391" w:rsidRPr="007F255D">
        <w:rPr>
          <w:rFonts w:ascii="Times New Roman" w:hAnsi="Times New Roman" w:cs="Times New Roman"/>
          <w:sz w:val="20"/>
          <w:szCs w:val="20"/>
        </w:rPr>
        <w:t>the same.</w:t>
      </w:r>
    </w:p>
    <w:p w14:paraId="38099D12" w14:textId="58DBDCE2" w:rsidR="004172DA" w:rsidRPr="007F255D" w:rsidRDefault="004172DA" w:rsidP="00A42391">
      <w:pPr>
        <w:rPr>
          <w:rFonts w:ascii="Times New Roman" w:hAnsi="Times New Roman" w:cs="Times New Roman"/>
          <w:sz w:val="20"/>
          <w:szCs w:val="20"/>
        </w:rPr>
      </w:pPr>
    </w:p>
    <w:p w14:paraId="1D193682" w14:textId="15219E90" w:rsidR="004172DA" w:rsidRPr="007F255D" w:rsidRDefault="004172DA" w:rsidP="004172DA">
      <w:p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Display the length of the block. </w:t>
      </w:r>
      <w:r w:rsidR="007F255D" w:rsidRPr="007F255D">
        <w:rPr>
          <w:rFonts w:ascii="Times New Roman" w:hAnsi="Times New Roman" w:cs="Times New Roman"/>
          <w:sz w:val="20"/>
          <w:szCs w:val="20"/>
        </w:rPr>
        <w:t>If the length of the</w:t>
      </w:r>
      <w:r w:rsidRPr="007F255D">
        <w:rPr>
          <w:rFonts w:ascii="Times New Roman" w:hAnsi="Times New Roman" w:cs="Times New Roman"/>
          <w:sz w:val="20"/>
          <w:szCs w:val="20"/>
        </w:rPr>
        <w:t xml:space="preserve"> largest block</w:t>
      </w:r>
      <w:r w:rsidR="007F255D" w:rsidRPr="007F255D">
        <w:rPr>
          <w:rFonts w:ascii="Times New Roman" w:hAnsi="Times New Roman" w:cs="Times New Roman"/>
          <w:sz w:val="20"/>
          <w:szCs w:val="20"/>
        </w:rPr>
        <w:t xml:space="preserve"> is 2 or less, recognize this as a decent password.  Otherwise, suggest to the user that they should shrink the block.</w:t>
      </w:r>
    </w:p>
    <w:p w14:paraId="69312304" w14:textId="77777777" w:rsidR="004172DA" w:rsidRPr="007F255D" w:rsidRDefault="004172DA" w:rsidP="00A42391">
      <w:pPr>
        <w:rPr>
          <w:rFonts w:ascii="Times New Roman" w:hAnsi="Times New Roman" w:cs="Times New Roman"/>
          <w:sz w:val="20"/>
          <w:szCs w:val="20"/>
        </w:rPr>
      </w:pPr>
    </w:p>
    <w:p w14:paraId="3A84FF1D" w14:textId="2A647BF1" w:rsidR="00A42391" w:rsidRDefault="004172DA" w:rsidP="00A42391">
      <w:pPr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>Examples</w:t>
      </w:r>
    </w:p>
    <w:p w14:paraId="6BF387AB" w14:textId="77777777" w:rsidR="007F255D" w:rsidRPr="007F255D" w:rsidRDefault="007F255D" w:rsidP="00A42391">
      <w:pPr>
        <w:rPr>
          <w:rFonts w:ascii="Times New Roman" w:hAnsi="Times New Roman" w:cs="Times New Roman"/>
          <w:sz w:val="20"/>
          <w:szCs w:val="20"/>
        </w:rPr>
      </w:pPr>
    </w:p>
    <w:p w14:paraId="23979EBD" w14:textId="18B0D647" w:rsidR="00A42391" w:rsidRPr="007F255D" w:rsidRDefault="00A42391" w:rsidP="007F255D">
      <w:pPr>
        <w:tabs>
          <w:tab w:val="left" w:pos="2880"/>
        </w:tabs>
        <w:ind w:left="3780" w:hanging="3780"/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Password: </w:t>
      </w:r>
      <w:r w:rsidRPr="007F255D">
        <w:rPr>
          <w:rFonts w:ascii="Times New Roman" w:hAnsi="Times New Roman" w:cs="Times New Roman"/>
          <w:b/>
          <w:bCs/>
          <w:sz w:val="20"/>
          <w:szCs w:val="20"/>
        </w:rPr>
        <w:t>7hoopla</w:t>
      </w:r>
      <w:r w:rsidR="004172DA" w:rsidRPr="007F255D">
        <w:rPr>
          <w:rFonts w:ascii="Times New Roman" w:hAnsi="Times New Roman" w:cs="Times New Roman"/>
          <w:sz w:val="20"/>
          <w:szCs w:val="20"/>
        </w:rPr>
        <w:tab/>
        <w:t xml:space="preserve">Output: </w:t>
      </w:r>
      <w:r w:rsidR="007F255D" w:rsidRPr="007F255D">
        <w:rPr>
          <w:rFonts w:ascii="Times New Roman" w:hAnsi="Times New Roman" w:cs="Times New Roman"/>
          <w:sz w:val="20"/>
          <w:szCs w:val="20"/>
        </w:rPr>
        <w:t xml:space="preserve"> </w:t>
      </w:r>
      <w:r w:rsidR="004172DA" w:rsidRPr="007F255D">
        <w:rPr>
          <w:rFonts w:ascii="Times New Roman" w:hAnsi="Times New Roman" w:cs="Times New Roman"/>
          <w:sz w:val="20"/>
          <w:szCs w:val="20"/>
        </w:rPr>
        <w:t>The largest block in the password is</w:t>
      </w:r>
      <w:r w:rsidRPr="007F255D">
        <w:rPr>
          <w:rFonts w:ascii="Times New Roman" w:hAnsi="Times New Roman" w:cs="Times New Roman"/>
          <w:sz w:val="20"/>
          <w:szCs w:val="20"/>
        </w:rPr>
        <w:t xml:space="preserve"> 2</w:t>
      </w:r>
      <w:r w:rsidR="004172DA" w:rsidRPr="007F255D">
        <w:rPr>
          <w:rFonts w:ascii="Times New Roman" w:hAnsi="Times New Roman" w:cs="Times New Roman"/>
          <w:sz w:val="20"/>
          <w:szCs w:val="20"/>
        </w:rPr>
        <w:t>.</w:t>
      </w:r>
      <w:r w:rsidR="007F255D" w:rsidRPr="007F255D">
        <w:rPr>
          <w:rFonts w:ascii="Times New Roman" w:hAnsi="Times New Roman" w:cs="Times New Roman"/>
          <w:sz w:val="20"/>
          <w:szCs w:val="20"/>
        </w:rPr>
        <w:t xml:space="preserve"> This is a decent password.</w:t>
      </w:r>
    </w:p>
    <w:p w14:paraId="7E1F5DFA" w14:textId="4D48C7D8" w:rsidR="00A42391" w:rsidRPr="007F255D" w:rsidRDefault="00A42391" w:rsidP="003D1B3E">
      <w:pPr>
        <w:tabs>
          <w:tab w:val="left" w:pos="2880"/>
        </w:tabs>
        <w:ind w:left="3780" w:hanging="3780"/>
        <w:rPr>
          <w:rFonts w:ascii="Times New Roman" w:hAnsi="Times New Roman" w:cs="Times New Roman"/>
          <w:sz w:val="20"/>
          <w:szCs w:val="20"/>
        </w:rPr>
      </w:pPr>
      <w:r w:rsidRPr="007F255D">
        <w:rPr>
          <w:rFonts w:ascii="Times New Roman" w:hAnsi="Times New Roman" w:cs="Times New Roman"/>
          <w:sz w:val="20"/>
          <w:szCs w:val="20"/>
        </w:rPr>
        <w:t xml:space="preserve">Password: </w:t>
      </w:r>
      <w:r w:rsidRPr="007F255D">
        <w:rPr>
          <w:rFonts w:ascii="Times New Roman" w:hAnsi="Times New Roman" w:cs="Times New Roman"/>
          <w:b/>
          <w:bCs/>
          <w:sz w:val="20"/>
          <w:szCs w:val="20"/>
        </w:rPr>
        <w:t>xyyyyyyy2</w:t>
      </w:r>
      <w:r w:rsidR="004172DA" w:rsidRPr="007F255D">
        <w:rPr>
          <w:rFonts w:ascii="Times New Roman" w:hAnsi="Times New Roman" w:cs="Times New Roman"/>
          <w:sz w:val="20"/>
          <w:szCs w:val="20"/>
        </w:rPr>
        <w:tab/>
        <w:t xml:space="preserve">Output: </w:t>
      </w:r>
      <w:r w:rsidR="007F255D" w:rsidRPr="007F255D">
        <w:rPr>
          <w:rFonts w:ascii="Times New Roman" w:hAnsi="Times New Roman" w:cs="Times New Roman"/>
          <w:sz w:val="20"/>
          <w:szCs w:val="20"/>
        </w:rPr>
        <w:t xml:space="preserve"> </w:t>
      </w:r>
      <w:r w:rsidR="004172DA" w:rsidRPr="007F255D">
        <w:rPr>
          <w:rFonts w:ascii="Times New Roman" w:hAnsi="Times New Roman" w:cs="Times New Roman"/>
          <w:sz w:val="20"/>
          <w:szCs w:val="20"/>
        </w:rPr>
        <w:t xml:space="preserve">The largest block in the password is </w:t>
      </w:r>
      <w:r w:rsidRPr="007F255D">
        <w:rPr>
          <w:rFonts w:ascii="Times New Roman" w:hAnsi="Times New Roman" w:cs="Times New Roman"/>
          <w:sz w:val="20"/>
          <w:szCs w:val="20"/>
        </w:rPr>
        <w:t>7</w:t>
      </w:r>
      <w:r w:rsidR="004172DA" w:rsidRPr="007F255D">
        <w:rPr>
          <w:rFonts w:ascii="Times New Roman" w:hAnsi="Times New Roman" w:cs="Times New Roman"/>
          <w:sz w:val="20"/>
          <w:szCs w:val="20"/>
        </w:rPr>
        <w:t>.</w:t>
      </w:r>
      <w:r w:rsidR="007F255D" w:rsidRPr="007F255D">
        <w:rPr>
          <w:rFonts w:ascii="Times New Roman" w:hAnsi="Times New Roman" w:cs="Times New Roman"/>
          <w:sz w:val="20"/>
          <w:szCs w:val="20"/>
        </w:rPr>
        <w:t xml:space="preserve"> This password can be made stronger by reducing this block by 5.</w:t>
      </w:r>
    </w:p>
    <w:sectPr w:rsidR="00A42391" w:rsidRPr="007F255D" w:rsidSect="007F255D">
      <w:pgSz w:w="12240" w:h="15840"/>
      <w:pgMar w:top="11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22B"/>
    <w:multiLevelType w:val="multilevel"/>
    <w:tmpl w:val="997E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B4090D"/>
    <w:multiLevelType w:val="multilevel"/>
    <w:tmpl w:val="CE6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E56D5"/>
    <w:multiLevelType w:val="hybridMultilevel"/>
    <w:tmpl w:val="00004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79EE"/>
    <w:multiLevelType w:val="multilevel"/>
    <w:tmpl w:val="DF2A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3635993">
    <w:abstractNumId w:val="0"/>
  </w:num>
  <w:num w:numId="2" w16cid:durableId="1476606139">
    <w:abstractNumId w:val="3"/>
  </w:num>
  <w:num w:numId="3" w16cid:durableId="1643922850">
    <w:abstractNumId w:val="1"/>
  </w:num>
  <w:num w:numId="4" w16cid:durableId="480729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32"/>
    <w:rsid w:val="00112199"/>
    <w:rsid w:val="002065CD"/>
    <w:rsid w:val="00220E0A"/>
    <w:rsid w:val="00226457"/>
    <w:rsid w:val="00242315"/>
    <w:rsid w:val="002D4C6D"/>
    <w:rsid w:val="003D1B3E"/>
    <w:rsid w:val="004172DA"/>
    <w:rsid w:val="00534B33"/>
    <w:rsid w:val="00555D68"/>
    <w:rsid w:val="0074202C"/>
    <w:rsid w:val="007F255D"/>
    <w:rsid w:val="008F0191"/>
    <w:rsid w:val="00A32420"/>
    <w:rsid w:val="00A42391"/>
    <w:rsid w:val="00A45FA1"/>
    <w:rsid w:val="00A741B1"/>
    <w:rsid w:val="00BE3532"/>
    <w:rsid w:val="00CD5688"/>
    <w:rsid w:val="00D47BE7"/>
    <w:rsid w:val="00D83CA8"/>
    <w:rsid w:val="00DF6C8B"/>
    <w:rsid w:val="00E57A0F"/>
    <w:rsid w:val="00F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F7B33F"/>
  <w14:defaultImageDpi w14:val="32767"/>
  <w15:chartTrackingRefBased/>
  <w15:docId w15:val="{4D654C37-5406-D247-A1A5-A5346325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E353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E353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E35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E35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E3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lesystem">
    <w:name w:val="filesystem"/>
    <w:basedOn w:val="DefaultParagraphFont"/>
    <w:rsid w:val="00BE3532"/>
  </w:style>
  <w:style w:type="character" w:styleId="Hyperlink">
    <w:name w:val="Hyperlink"/>
    <w:basedOn w:val="DefaultParagraphFont"/>
    <w:uiPriority w:val="99"/>
    <w:semiHidden/>
    <w:unhideWhenUsed/>
    <w:rsid w:val="00BE3532"/>
    <w:rPr>
      <w:color w:val="0000FF"/>
      <w:u w:val="single"/>
    </w:rPr>
  </w:style>
  <w:style w:type="character" w:customStyle="1" w:styleId="important">
    <w:name w:val="important"/>
    <w:basedOn w:val="DefaultParagraphFont"/>
    <w:rsid w:val="00BE3532"/>
  </w:style>
  <w:style w:type="character" w:styleId="HTMLCode">
    <w:name w:val="HTML Code"/>
    <w:basedOn w:val="DefaultParagraphFont"/>
    <w:uiPriority w:val="99"/>
    <w:semiHidden/>
    <w:unhideWhenUsed/>
    <w:rsid w:val="00BE3532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BE353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F2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  <w:div w:id="15918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  <w:div w:id="1350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  <w:div w:id="2466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  <w:div w:id="4317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  <w:div w:id="6937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36" w:space="5" w:color="66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-scm.com/book/en/v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Cornez, Trish</dc:creator>
  <cp:keywords/>
  <dc:description/>
  <cp:lastModifiedBy>Cornez, Trish</cp:lastModifiedBy>
  <cp:revision>21</cp:revision>
  <dcterms:created xsi:type="dcterms:W3CDTF">2020-07-05T01:54:00Z</dcterms:created>
  <dcterms:modified xsi:type="dcterms:W3CDTF">2022-09-05T19:59:00Z</dcterms:modified>
</cp:coreProperties>
</file>