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Barcharts</w:t>
      </w:r>
    </w:p>
    <w:p>
      <w:pPr>
        <w:pStyle w:val="Author"/>
      </w:pPr>
      <w:r>
        <w:t xml:space="preserve">JuJu</w:t>
      </w:r>
    </w:p>
    <w:bookmarkStart w:id="20" w:name="factor-variables"/>
    <w:p>
      <w:pPr>
        <w:pStyle w:val="Heading2"/>
      </w:pPr>
      <w:r>
        <w:t xml:space="preserve">Factor Variables</w:t>
      </w:r>
    </w:p>
    <w:p>
      <w:pPr>
        <w:pStyle w:val="FirstParagraph"/>
      </w:pPr>
      <w:r>
        <w:t xml:space="preserve">R calls categorical or qualitative variables, factor variables. When reading CSV files, R makes character variables into factor variables by default. However, when a factor variable has been coded with numbers, R assumes that the variable is quantitative. The</w:t>
      </w:r>
      <w:r>
        <w:t xml:space="preserve"> </w:t>
      </w:r>
      <w:r>
        <w:rPr>
          <w:iCs/>
          <w:i/>
          <w:bCs/>
          <w:b/>
        </w:rPr>
        <w:t xml:space="preserve">HTWT</w:t>
      </w:r>
      <w:r>
        <w:t xml:space="preserve"> </w:t>
      </w:r>
      <w:r>
        <w:t xml:space="preserve">data shows how this can be a problem.</w:t>
      </w:r>
    </w:p>
    <w:p>
      <w:pPr>
        <w:pStyle w:val="SourceCode"/>
      </w:pPr>
      <w:r>
        <w:rPr>
          <w:rStyle w:val="NormalTok"/>
        </w:rPr>
        <w:t xml:space="preserve">  htwt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"http://facweb1.redlands.edu/fac/jim_bentley/Data/FYS04/HtWt.csv"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   Height         Weight          Group     </w:t>
      </w:r>
      <w:r>
        <w:br/>
      </w:r>
      <w:r>
        <w:rPr>
          <w:rStyle w:val="VerbatimChar"/>
        </w:rPr>
        <w:t xml:space="preserve">##  Min.   :51.0   Min.   : 82.0   Min.   :1.00  </w:t>
      </w:r>
      <w:r>
        <w:br/>
      </w:r>
      <w:r>
        <w:rPr>
          <w:rStyle w:val="VerbatimChar"/>
        </w:rPr>
        <w:t xml:space="preserve">##  1st Qu.:56.0   1st Qu.:108.2   1st Qu.:1.00  </w:t>
      </w:r>
      <w:r>
        <w:br/>
      </w:r>
      <w:r>
        <w:rPr>
          <w:rStyle w:val="VerbatimChar"/>
        </w:rPr>
        <w:t xml:space="preserve">##  Median :59.5   Median :123.5   Median :2.00  </w:t>
      </w:r>
      <w:r>
        <w:br/>
      </w:r>
      <w:r>
        <w:rPr>
          <w:rStyle w:val="VerbatimChar"/>
        </w:rPr>
        <w:t xml:space="preserve">##  Mean   :62.1   Mean   :139.6   Mean   :1.55  </w:t>
      </w:r>
      <w:r>
        <w:br/>
      </w:r>
      <w:r>
        <w:rPr>
          <w:rStyle w:val="VerbatimChar"/>
        </w:rPr>
        <w:t xml:space="preserve">##  3rd Qu.:68.0   3rd Qu.:166.8   3rd Qu.:2.00  </w:t>
      </w:r>
      <w:r>
        <w:br/>
      </w:r>
      <w:r>
        <w:rPr>
          <w:rStyle w:val="VerbatimChar"/>
        </w:rPr>
        <w:t xml:space="preserve">##  Max.   :79.0   Max.   :228.0   Max.   :2.00</w:t>
      </w:r>
    </w:p>
    <w:p>
      <w:pPr>
        <w:pStyle w:val="FirstParagraph"/>
      </w:pPr>
      <w:r>
        <w:t xml:space="preserve">Note that the variable</w:t>
      </w:r>
      <w:r>
        <w:t xml:space="preserve"> </w:t>
      </w:r>
      <w:r>
        <w:rPr>
          <w:iCs/>
          <w:i/>
          <w:bCs/>
          <w:b/>
        </w:rPr>
        <w:t xml:space="preserve">Group</w:t>
      </w:r>
      <w:r>
        <w:t xml:space="preserve"> </w:t>
      </w:r>
      <w:r>
        <w:t xml:space="preserve">has been treated as numeric. It turns out that this variable actually represents the sex of the individual and that males were coded as 1 and females as 2. We convert the numeric variable to a factor variable.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is.numeric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</w:t>
      </w:r>
    </w:p>
    <w:p>
      <w:pPr>
        <w:pStyle w:val="SourceCode"/>
      </w:pPr>
      <w:r>
        <w:rPr>
          <w:rStyle w:val="VerbatimChar"/>
        </w:rPr>
        <w:t xml:space="preserve">## [1] TRUE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is.factor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</w:t>
      </w:r>
    </w:p>
    <w:p>
      <w:pPr>
        <w:pStyle w:val="SourceCode"/>
      </w:pPr>
      <w:r>
        <w:rPr>
          <w:rStyle w:val="VerbatimChar"/>
        </w:rPr>
        <w:t xml:space="preserve">## [1] FALSE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1  2 </w:t>
      </w:r>
      <w:r>
        <w:br/>
      </w:r>
      <w:r>
        <w:rPr>
          <w:rStyle w:val="VerbatimChar"/>
        </w:rPr>
        <w:t xml:space="preserve">##  9 11</w:t>
      </w:r>
    </w:p>
    <w:p>
      <w:pPr>
        <w:pStyle w:val="SourceCode"/>
      </w:pPr>
      <w:r>
        <w:rPr>
          <w:rStyle w:val="NormalTok"/>
        </w:rPr>
        <w:t xml:space="preserve"> 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is.numeric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</w:t>
      </w:r>
    </w:p>
    <w:p>
      <w:pPr>
        <w:pStyle w:val="SourceCode"/>
      </w:pPr>
      <w:r>
        <w:rPr>
          <w:rStyle w:val="VerbatimChar"/>
        </w:rPr>
        <w:t xml:space="preserve">## [1] FALSE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is.factor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</w:t>
      </w:r>
    </w:p>
    <w:p>
      <w:pPr>
        <w:pStyle w:val="SourceCode"/>
      </w:pPr>
      <w:r>
        <w:rPr>
          <w:rStyle w:val="VerbatimChar"/>
        </w:rPr>
        <w:t xml:space="preserve">## [1] TRUE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</w:t>
      </w:r>
    </w:p>
    <w:p>
      <w:pPr>
        <w:pStyle w:val="SourceCode"/>
      </w:pPr>
      <w:r>
        <w:rPr>
          <w:rStyle w:val="VerbatimChar"/>
        </w:rPr>
        <w:t xml:space="preserve">##   Male Female </w:t>
      </w:r>
      <w:r>
        <w:br/>
      </w:r>
      <w:r>
        <w:rPr>
          <w:rStyle w:val="VerbatimChar"/>
        </w:rPr>
        <w:t xml:space="preserve">##      9     11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Male Female </w:t>
      </w:r>
      <w:r>
        <w:br/>
      </w:r>
      <w:r>
        <w:rPr>
          <w:rStyle w:val="VerbatimChar"/>
        </w:rPr>
        <w:t xml:space="preserve">##      9     11</w:t>
      </w:r>
    </w:p>
    <w:p>
      <w:pPr>
        <w:pStyle w:val="FirstParagraph"/>
      </w:pPr>
      <w:r>
        <w:t xml:space="preserve">R uses factor variables to keep track of ordinal data. The</w:t>
      </w:r>
      <w:r>
        <w:t xml:space="preserve"> </w:t>
      </w:r>
      <w:r>
        <w:rPr>
          <w:iCs/>
          <w:i/>
          <w:bCs/>
          <w:b/>
        </w:rPr>
        <w:t xml:space="preserve">ordered</w:t>
      </w:r>
      <w:r>
        <w:t xml:space="preserve"> </w:t>
      </w:r>
      <w:r>
        <w:t xml:space="preserve">argument should be set to</w:t>
      </w:r>
      <w:r>
        <w:t xml:space="preserve"> </w:t>
      </w:r>
      <w:r>
        <w:rPr>
          <w:iCs/>
          <w:i/>
          <w:bCs/>
          <w:b/>
        </w:rPr>
        <w:t xml:space="preserve">TRUE</w:t>
      </w:r>
      <w:r>
        <w:t xml:space="preserve">. We will use data on phone service satisfaction to show how this works.</w:t>
      </w:r>
    </w:p>
    <w:p>
      <w:pPr>
        <w:pStyle w:val="SourceCode"/>
      </w:pPr>
      <w:r>
        <w:rPr>
          <w:rStyle w:val="NormalTok"/>
        </w:rPr>
        <w:t xml:space="preserve">  phone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"Poor"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840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"Fair"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1649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"Good"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4787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"Excellent"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3208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At this point phone is a list of strings and not a factor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is.factor</w:t>
      </w:r>
      <w:r>
        <w:rPr>
          <w:rStyle w:val="NormalTok"/>
        </w:rPr>
        <w:t xml:space="preserve">(phone)</w:t>
      </w:r>
    </w:p>
    <w:p>
      <w:pPr>
        <w:pStyle w:val="SourceCode"/>
      </w:pPr>
      <w:r>
        <w:rPr>
          <w:rStyle w:val="VerbatimChar"/>
        </w:rPr>
        <w:t xml:space="preserve">## [1] FALSE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Use the function factor to convert the variable</w:t>
      </w:r>
      <w:r>
        <w:br/>
      </w:r>
      <w:r>
        <w:rPr>
          <w:rStyle w:val="NormalTok"/>
        </w:rPr>
        <w:t xml:space="preserve">  phone.u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(phone)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is.factor</w:t>
      </w:r>
      <w:r>
        <w:rPr>
          <w:rStyle w:val="NormalTok"/>
        </w:rPr>
        <w:t xml:space="preserve">(phone.u)</w:t>
      </w:r>
    </w:p>
    <w:p>
      <w:pPr>
        <w:pStyle w:val="SourceCode"/>
      </w:pPr>
      <w:r>
        <w:rPr>
          <w:rStyle w:val="VerbatimChar"/>
        </w:rPr>
        <w:t xml:space="preserve">## [1] TRUE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(phone.u)</w:t>
      </w:r>
    </w:p>
    <w:p>
      <w:pPr>
        <w:pStyle w:val="SourceCode"/>
      </w:pPr>
      <w:r>
        <w:rPr>
          <w:rStyle w:val="VerbatimChar"/>
        </w:rPr>
        <w:t xml:space="preserve">## phone.u</w:t>
      </w:r>
      <w:r>
        <w:br/>
      </w:r>
      <w:r>
        <w:rPr>
          <w:rStyle w:val="VerbatimChar"/>
        </w:rPr>
        <w:t xml:space="preserve">## Excellent      Fair      Good      Poor </w:t>
      </w:r>
      <w:r>
        <w:br/>
      </w:r>
      <w:r>
        <w:rPr>
          <w:rStyle w:val="VerbatimChar"/>
        </w:rPr>
        <w:t xml:space="preserve">##      3208      1649      4787       840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Note that the output is alphabetical and not properly ordered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Recreate phone as an ordered factor variable</w:t>
      </w:r>
      <w:r>
        <w:br/>
      </w:r>
      <w:r>
        <w:rPr>
          <w:rStyle w:val="NormalTok"/>
        </w:rPr>
        <w:t xml:space="preserve">  phone.o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(phone,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"Poor"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"Fair"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"Good"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"Excellent"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ordered=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(phone.o)</w:t>
      </w:r>
    </w:p>
    <w:p>
      <w:pPr>
        <w:pStyle w:val="SourceCode"/>
      </w:pPr>
      <w:r>
        <w:rPr>
          <w:rStyle w:val="VerbatimChar"/>
        </w:rPr>
        <w:t xml:space="preserve">## phone.o</w:t>
      </w:r>
      <w:r>
        <w:br/>
      </w:r>
      <w:r>
        <w:rPr>
          <w:rStyle w:val="VerbatimChar"/>
        </w:rPr>
        <w:t xml:space="preserve">##      Poor      Fair      Good Excellent </w:t>
      </w:r>
      <w:r>
        <w:br/>
      </w:r>
      <w:r>
        <w:rPr>
          <w:rStyle w:val="VerbatimChar"/>
        </w:rPr>
        <w:t xml:space="preserve">##       840      1649      4787      3208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The values in the table are now ordered</w:t>
      </w:r>
    </w:p>
    <w:bookmarkEnd w:id="20"/>
    <w:bookmarkStart w:id="30" w:name="barcharts"/>
    <w:p>
      <w:pPr>
        <w:pStyle w:val="Heading2"/>
      </w:pPr>
      <w:r>
        <w:t xml:space="preserve">Barcharts</w:t>
      </w:r>
    </w:p>
    <w:p>
      <w:pPr>
        <w:pStyle w:val="FirstParagraph"/>
      </w:pPr>
      <w:r>
        <w:t xml:space="preserve">We now create plots to go with the tables.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Use base graphics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barplot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rcharts_files/figure-docx/barcharts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FunctionTok"/>
        </w:rPr>
        <w:t xml:space="preserve">barplot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(phone.u),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"Unordered Factor"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rcharts_files/figure-docx/barcharts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FunctionTok"/>
        </w:rPr>
        <w:t xml:space="preserve">barplot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(phone.o),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"Ordered Factor"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"lightblue"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Use lattice plots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rcharts_files/figure-docx/barcharts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FunctionTok"/>
        </w:rPr>
        <w:t xml:space="preserve">histogram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phone.u)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rcharts_files/figure-docx/barcharts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FunctionTok"/>
        </w:rPr>
        <w:t xml:space="preserve">histogram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phone.o)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rcharts_files/figure-docx/barcharts-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FunctionTok"/>
        </w:rPr>
        <w:t xml:space="preserve">barchart</w:t>
      </w:r>
      <w:r>
        <w:rPr>
          <w:rStyle w:val="NormalTok"/>
        </w:rPr>
        <w:t xml:space="preserve">(phone.o)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rcharts_files/figure-docx/barcharts-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those who just will not get rid of those stupid pie charts, R will make them. Why anyone would want to is a mystery.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Use base graphics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pie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rcharts_files/figure-docx/piecharts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FunctionTok"/>
        </w:rPr>
        <w:t xml:space="preserve">pie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(phone.u))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rcharts_files/figure-docx/piecharts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FunctionTok"/>
        </w:rPr>
        <w:t xml:space="preserve">pie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(phone.o))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rcharts_files/figure-docx/piecharts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Can't use lattice since it won't make pie charts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Barcharts</dc:title>
  <dc:creator>JuJu</dc:creator>
  <cp:keywords/>
  <dcterms:created xsi:type="dcterms:W3CDTF">2022-04-26T03:12:26Z</dcterms:created>
  <dcterms:modified xsi:type="dcterms:W3CDTF">2022-04-26T03:12:26Z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